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4" w:rsidRDefault="00CA04A4" w:rsidP="00CA04A4">
      <w:pPr>
        <w:spacing w:after="0"/>
        <w:jc w:val="center"/>
        <w:rPr>
          <w:b/>
        </w:rPr>
      </w:pPr>
      <w:r w:rsidRPr="00CA04A4">
        <w:rPr>
          <w:b/>
        </w:rPr>
        <w:t>Les lauréats du concours de plaidoiries qui s’</w:t>
      </w:r>
      <w:r>
        <w:rPr>
          <w:b/>
        </w:rPr>
        <w:t>est déroulé le ve</w:t>
      </w:r>
      <w:r w:rsidRPr="00CA04A4">
        <w:rPr>
          <w:b/>
        </w:rPr>
        <w:t xml:space="preserve">ndredi 27 février 2015 </w:t>
      </w:r>
    </w:p>
    <w:p w:rsidR="00070ED1" w:rsidRDefault="00CA04A4" w:rsidP="00CA04A4">
      <w:pPr>
        <w:spacing w:after="0"/>
        <w:jc w:val="center"/>
        <w:rPr>
          <w:b/>
        </w:rPr>
      </w:pPr>
      <w:proofErr w:type="gramStart"/>
      <w:r w:rsidRPr="00CA04A4">
        <w:rPr>
          <w:b/>
        </w:rPr>
        <w:t>à</w:t>
      </w:r>
      <w:proofErr w:type="gramEnd"/>
      <w:r w:rsidRPr="00CA04A4">
        <w:rPr>
          <w:b/>
        </w:rPr>
        <w:t xml:space="preserve"> la salle polyvalente du Lycée </w:t>
      </w:r>
      <w:proofErr w:type="spellStart"/>
      <w:r w:rsidRPr="00CA04A4">
        <w:rPr>
          <w:b/>
        </w:rPr>
        <w:t>Julliot</w:t>
      </w:r>
      <w:proofErr w:type="spellEnd"/>
      <w:r w:rsidRPr="00CA04A4">
        <w:rPr>
          <w:b/>
        </w:rPr>
        <w:t xml:space="preserve"> de La </w:t>
      </w:r>
      <w:proofErr w:type="spellStart"/>
      <w:r w:rsidRPr="00CA04A4">
        <w:rPr>
          <w:b/>
        </w:rPr>
        <w:t>Morandière</w:t>
      </w:r>
      <w:proofErr w:type="spellEnd"/>
      <w:r w:rsidRPr="00CA04A4">
        <w:rPr>
          <w:b/>
        </w:rPr>
        <w:t>.</w:t>
      </w:r>
    </w:p>
    <w:p w:rsidR="00D1253D" w:rsidRPr="00CA04A4" w:rsidRDefault="00D1253D" w:rsidP="00CA04A4">
      <w:pPr>
        <w:spacing w:after="0"/>
        <w:jc w:val="center"/>
        <w:rPr>
          <w:b/>
          <w:noProof/>
        </w:rPr>
      </w:pPr>
    </w:p>
    <w:p w:rsidR="00CA04A4" w:rsidRDefault="00CA04A4">
      <w:pPr>
        <w:rPr>
          <w:noProof/>
        </w:rPr>
      </w:pPr>
      <w:r>
        <w:rPr>
          <w:noProof/>
        </w:rPr>
        <w:tab/>
      </w:r>
      <w:r w:rsidR="00D1253D">
        <w:rPr>
          <w:noProof/>
        </w:rPr>
        <w:t xml:space="preserve">        </w:t>
      </w:r>
      <w:r w:rsidR="00D1253D">
        <w:rPr>
          <w:noProof/>
        </w:rPr>
        <w:drawing>
          <wp:inline distT="0" distB="0" distL="0" distR="0">
            <wp:extent cx="1649833" cy="2200275"/>
            <wp:effectExtent l="19050" t="0" r="7517" b="0"/>
            <wp:docPr id="8" name="Image 6" descr="G:\DCIM\104NIKON\DSCN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4NIKON\DSCN3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82" cy="220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CA04A4">
        <w:rPr>
          <w:noProof/>
        </w:rPr>
        <w:drawing>
          <wp:inline distT="0" distB="0" distL="0" distR="0">
            <wp:extent cx="2933700" cy="2199778"/>
            <wp:effectExtent l="19050" t="0" r="0" b="0"/>
            <wp:docPr id="7" name="Image 1" descr="G:\DCIM\104NIKON\DSCN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NIKON\DSCN3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63" cy="22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A4" w:rsidRDefault="00CA04A4" w:rsidP="00D1253D">
      <w:pPr>
        <w:spacing w:after="0" w:line="240" w:lineRule="auto"/>
        <w:jc w:val="both"/>
        <w:rPr>
          <w:sz w:val="20"/>
          <w:szCs w:val="20"/>
        </w:rPr>
      </w:pPr>
      <w:r w:rsidRPr="00CA04A4">
        <w:rPr>
          <w:b/>
          <w:sz w:val="20"/>
          <w:szCs w:val="20"/>
        </w:rPr>
        <w:t>Camille COSYNS</w:t>
      </w:r>
      <w:r w:rsidRPr="00CA04A4">
        <w:rPr>
          <w:sz w:val="20"/>
          <w:szCs w:val="20"/>
        </w:rPr>
        <w:t>, 1</w:t>
      </w:r>
      <w:r w:rsidRPr="00CA04A4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ES1 rece</w:t>
      </w:r>
      <w:r w:rsidRPr="00CA04A4">
        <w:rPr>
          <w:sz w:val="20"/>
          <w:szCs w:val="20"/>
        </w:rPr>
        <w:t xml:space="preserve">vant les félicitations du Président du Jury, Thierry </w:t>
      </w:r>
      <w:proofErr w:type="spellStart"/>
      <w:r w:rsidRPr="00CA04A4">
        <w:rPr>
          <w:sz w:val="20"/>
          <w:szCs w:val="20"/>
        </w:rPr>
        <w:t>Fagard</w:t>
      </w:r>
      <w:proofErr w:type="spellEnd"/>
      <w:r w:rsidRPr="00CA04A4">
        <w:rPr>
          <w:sz w:val="20"/>
          <w:szCs w:val="20"/>
        </w:rPr>
        <w:t xml:space="preserve"> et de la</w:t>
      </w:r>
      <w:r>
        <w:rPr>
          <w:sz w:val="20"/>
          <w:szCs w:val="20"/>
        </w:rPr>
        <w:t xml:space="preserve"> Président de la Délégation des Droits de l’Homme de Granville</w:t>
      </w:r>
      <w:r w:rsidR="007F2A94">
        <w:rPr>
          <w:sz w:val="20"/>
          <w:szCs w:val="20"/>
        </w:rPr>
        <w:t xml:space="preserve">, Madame </w:t>
      </w:r>
      <w:r w:rsidR="0019728B">
        <w:rPr>
          <w:sz w:val="20"/>
          <w:szCs w:val="20"/>
        </w:rPr>
        <w:t xml:space="preserve">Picot </w:t>
      </w:r>
      <w:bookmarkStart w:id="0" w:name="_GoBack"/>
      <w:bookmarkEnd w:id="0"/>
      <w:r>
        <w:rPr>
          <w:sz w:val="20"/>
          <w:szCs w:val="20"/>
        </w:rPr>
        <w:t>pour sa plaidoirie sur le droit à la dignité des immigrés de Calais.</w:t>
      </w:r>
    </w:p>
    <w:p w:rsidR="00CA04A4" w:rsidRDefault="00CA04A4" w:rsidP="00CA04A4">
      <w:pPr>
        <w:spacing w:after="0"/>
        <w:jc w:val="both"/>
        <w:rPr>
          <w:sz w:val="20"/>
          <w:szCs w:val="20"/>
        </w:rPr>
      </w:pPr>
    </w:p>
    <w:p w:rsidR="00CA04A4" w:rsidRDefault="00CA04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19300" cy="2693010"/>
            <wp:effectExtent l="19050" t="0" r="0" b="0"/>
            <wp:docPr id="4" name="Image 4" descr="G:\DCIM\104NIKON\DSCN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4NIKON\DSCN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95" cy="27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</w:t>
      </w:r>
      <w:r w:rsidRPr="00CA04A4">
        <w:rPr>
          <w:noProof/>
          <w:sz w:val="20"/>
          <w:szCs w:val="20"/>
        </w:rPr>
        <w:drawing>
          <wp:inline distT="0" distB="0" distL="0" distR="0">
            <wp:extent cx="2019300" cy="2693009"/>
            <wp:effectExtent l="19050" t="0" r="0" b="0"/>
            <wp:docPr id="6" name="Image 5" descr="G:\DCIM\104NIKON\DSCN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4NIKON\DSCN3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1" cy="26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A4" w:rsidRPr="000F75C0" w:rsidRDefault="00CA04A4" w:rsidP="000F75C0">
      <w:pPr>
        <w:spacing w:after="0" w:line="240" w:lineRule="auto"/>
        <w:rPr>
          <w:sz w:val="20"/>
          <w:szCs w:val="20"/>
        </w:rPr>
      </w:pPr>
      <w:r w:rsidRPr="00CA04A4">
        <w:rPr>
          <w:b/>
          <w:sz w:val="20"/>
          <w:szCs w:val="20"/>
        </w:rPr>
        <w:t>Loïc B</w:t>
      </w:r>
      <w:r>
        <w:rPr>
          <w:b/>
          <w:sz w:val="20"/>
          <w:szCs w:val="20"/>
        </w:rPr>
        <w:t>ITTER</w:t>
      </w:r>
      <w:r>
        <w:rPr>
          <w:sz w:val="20"/>
          <w:szCs w:val="20"/>
        </w:rPr>
        <w:t>, 1</w:t>
      </w:r>
      <w:r w:rsidRPr="00CA04A4">
        <w:rPr>
          <w:sz w:val="20"/>
          <w:szCs w:val="20"/>
          <w:vertAlign w:val="superscript"/>
        </w:rPr>
        <w:t>ère</w:t>
      </w:r>
      <w:r w:rsidR="00D1253D">
        <w:rPr>
          <w:sz w:val="20"/>
          <w:szCs w:val="20"/>
        </w:rPr>
        <w:t xml:space="preserve"> S2</w:t>
      </w:r>
      <w:r>
        <w:rPr>
          <w:sz w:val="20"/>
          <w:szCs w:val="20"/>
        </w:rPr>
        <w:t>, a reçu le 2</w:t>
      </w:r>
      <w:r w:rsidRPr="00CA04A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prix du concours, pour</w:t>
      </w:r>
      <w:r w:rsidR="00D1253D">
        <w:rPr>
          <w:sz w:val="20"/>
          <w:szCs w:val="20"/>
        </w:rPr>
        <w:tab/>
      </w:r>
      <w:r w:rsidR="000F75C0">
        <w:rPr>
          <w:sz w:val="20"/>
          <w:szCs w:val="20"/>
        </w:rPr>
        <w:t xml:space="preserve">      </w:t>
      </w:r>
      <w:r w:rsidRPr="000F75C0">
        <w:rPr>
          <w:b/>
          <w:sz w:val="20"/>
          <w:szCs w:val="20"/>
        </w:rPr>
        <w:t xml:space="preserve">Alex FUENTES et  Lucie </w:t>
      </w:r>
      <w:r w:rsidR="00D1253D" w:rsidRPr="000F75C0">
        <w:rPr>
          <w:b/>
          <w:sz w:val="20"/>
          <w:szCs w:val="20"/>
        </w:rPr>
        <w:t>TRUBLEY</w:t>
      </w:r>
      <w:r w:rsidR="00D1253D" w:rsidRPr="000F75C0">
        <w:rPr>
          <w:sz w:val="20"/>
          <w:szCs w:val="20"/>
        </w:rPr>
        <w:t>, 1</w:t>
      </w:r>
      <w:r w:rsidR="00D1253D" w:rsidRPr="000F75C0">
        <w:rPr>
          <w:sz w:val="20"/>
          <w:szCs w:val="20"/>
          <w:vertAlign w:val="superscript"/>
        </w:rPr>
        <w:t>ère</w:t>
      </w:r>
      <w:r w:rsidR="00D1253D" w:rsidRPr="000F75C0">
        <w:rPr>
          <w:sz w:val="20"/>
          <w:szCs w:val="20"/>
        </w:rPr>
        <w:t xml:space="preserve"> S2, </w:t>
      </w:r>
      <w:r w:rsidR="000F75C0" w:rsidRPr="000F75C0">
        <w:rPr>
          <w:sz w:val="20"/>
          <w:szCs w:val="20"/>
        </w:rPr>
        <w:t xml:space="preserve">ont </w:t>
      </w:r>
      <w:r w:rsidR="000F75C0">
        <w:rPr>
          <w:sz w:val="20"/>
          <w:szCs w:val="20"/>
        </w:rPr>
        <w:t>reçu le 3</w:t>
      </w:r>
      <w:r w:rsidR="000F75C0" w:rsidRPr="000F75C0">
        <w:rPr>
          <w:sz w:val="20"/>
          <w:szCs w:val="20"/>
          <w:vertAlign w:val="superscript"/>
        </w:rPr>
        <w:t>ème</w:t>
      </w:r>
      <w:r w:rsidR="000F75C0">
        <w:rPr>
          <w:sz w:val="20"/>
          <w:szCs w:val="20"/>
        </w:rPr>
        <w:t xml:space="preserve"> prix, pour</w:t>
      </w:r>
    </w:p>
    <w:p w:rsidR="00CA04A4" w:rsidRPr="000F75C0" w:rsidRDefault="00D1253D" w:rsidP="000F75C0">
      <w:pPr>
        <w:spacing w:after="0" w:line="240" w:lineRule="auto"/>
        <w:rPr>
          <w:sz w:val="20"/>
          <w:szCs w:val="20"/>
        </w:rPr>
      </w:pPr>
      <w:proofErr w:type="gramStart"/>
      <w:r w:rsidRPr="000F75C0">
        <w:rPr>
          <w:sz w:val="20"/>
          <w:szCs w:val="20"/>
        </w:rPr>
        <w:t>u</w:t>
      </w:r>
      <w:r w:rsidR="00CA04A4" w:rsidRPr="000F75C0">
        <w:rPr>
          <w:sz w:val="20"/>
          <w:szCs w:val="20"/>
        </w:rPr>
        <w:t>ne</w:t>
      </w:r>
      <w:proofErr w:type="gramEnd"/>
      <w:r w:rsidR="00CA04A4" w:rsidRPr="000F75C0">
        <w:rPr>
          <w:sz w:val="20"/>
          <w:szCs w:val="20"/>
        </w:rPr>
        <w:t xml:space="preserve"> plaidoirie sur les droits des homosexuels.</w:t>
      </w:r>
      <w:r w:rsidRPr="000F75C0">
        <w:rPr>
          <w:sz w:val="20"/>
          <w:szCs w:val="20"/>
        </w:rPr>
        <w:t xml:space="preserve">                                 </w:t>
      </w:r>
      <w:proofErr w:type="gramStart"/>
      <w:r w:rsidRPr="000F75C0">
        <w:rPr>
          <w:sz w:val="20"/>
          <w:szCs w:val="20"/>
        </w:rPr>
        <w:t>une</w:t>
      </w:r>
      <w:proofErr w:type="gramEnd"/>
      <w:r w:rsidRPr="000F75C0">
        <w:rPr>
          <w:sz w:val="20"/>
          <w:szCs w:val="20"/>
        </w:rPr>
        <w:t xml:space="preserve"> plaidoirie sur les injustices</w:t>
      </w:r>
      <w:r w:rsidR="000F75C0">
        <w:rPr>
          <w:sz w:val="20"/>
          <w:szCs w:val="20"/>
        </w:rPr>
        <w:t xml:space="preserve"> faites aux noirs en Amérique.</w:t>
      </w:r>
    </w:p>
    <w:p w:rsidR="00D1253D" w:rsidRPr="000F75C0" w:rsidRDefault="00D1253D" w:rsidP="000F75C0">
      <w:pPr>
        <w:spacing w:after="0" w:line="240" w:lineRule="auto"/>
        <w:rPr>
          <w:sz w:val="20"/>
          <w:szCs w:val="20"/>
        </w:rPr>
      </w:pPr>
      <w:r w:rsidRPr="000F75C0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F75C0">
        <w:rPr>
          <w:sz w:val="20"/>
          <w:szCs w:val="20"/>
        </w:rPr>
        <w:t xml:space="preserve">   </w:t>
      </w:r>
    </w:p>
    <w:p w:rsidR="00CA04A4" w:rsidRDefault="00D125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CA04A4">
        <w:rPr>
          <w:noProof/>
          <w:sz w:val="20"/>
          <w:szCs w:val="20"/>
        </w:rPr>
        <w:drawing>
          <wp:inline distT="0" distB="0" distL="0" distR="0">
            <wp:extent cx="2114550" cy="2820038"/>
            <wp:effectExtent l="19050" t="0" r="0" b="0"/>
            <wp:docPr id="3" name="Image 3" descr="G:\DCIM\104NIKON\DSCN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NIKON\DSCN3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89" cy="282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A4" w:rsidRPr="00CA04A4" w:rsidRDefault="000F75C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0F75C0">
        <w:rPr>
          <w:b/>
          <w:sz w:val="20"/>
          <w:szCs w:val="20"/>
        </w:rPr>
        <w:t>Pierre-Yves LECOURT</w:t>
      </w:r>
      <w:r>
        <w:rPr>
          <w:sz w:val="20"/>
          <w:szCs w:val="20"/>
        </w:rPr>
        <w:t>, 1</w:t>
      </w:r>
      <w:r w:rsidRPr="000F75C0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S3, a reçu le 4</w:t>
      </w:r>
      <w:r w:rsidRPr="000F75C0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prix, Prix Amnesty International, pour sa plaidoirie contre le harcèlement à l’école.</w:t>
      </w:r>
    </w:p>
    <w:sectPr w:rsidR="00CA04A4" w:rsidRPr="00CA04A4" w:rsidSect="00CA04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A4"/>
    <w:rsid w:val="00070ED1"/>
    <w:rsid w:val="000D5DE6"/>
    <w:rsid w:val="000F75C0"/>
    <w:rsid w:val="0019728B"/>
    <w:rsid w:val="004B283F"/>
    <w:rsid w:val="0065284D"/>
    <w:rsid w:val="00672A46"/>
    <w:rsid w:val="007F2A94"/>
    <w:rsid w:val="0085264F"/>
    <w:rsid w:val="00B07419"/>
    <w:rsid w:val="00CA04A4"/>
    <w:rsid w:val="00D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5264F"/>
    <w:pPr>
      <w:spacing w:before="300" w:after="300" w:line="240" w:lineRule="auto"/>
      <w:outlineLvl w:val="3"/>
    </w:pPr>
    <w:rPr>
      <w:rFonts w:ascii="Georgia" w:eastAsia="Times New Roman" w:hAnsi="Georgia" w:cs="Times New Roman"/>
      <w:color w:val="64050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5264F"/>
    <w:rPr>
      <w:rFonts w:ascii="Georgia" w:eastAsia="Times New Roman" w:hAnsi="Georgia" w:cs="Times New Roman"/>
      <w:color w:val="640506"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5264F"/>
    <w:pPr>
      <w:spacing w:before="300" w:after="300" w:line="240" w:lineRule="auto"/>
      <w:outlineLvl w:val="3"/>
    </w:pPr>
    <w:rPr>
      <w:rFonts w:ascii="Georgia" w:eastAsia="Times New Roman" w:hAnsi="Georgia" w:cs="Times New Roman"/>
      <w:color w:val="64050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5264F"/>
    <w:rPr>
      <w:rFonts w:ascii="Georgia" w:eastAsia="Times New Roman" w:hAnsi="Georgia" w:cs="Times New Roman"/>
      <w:color w:val="640506"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Doudou</cp:lastModifiedBy>
  <cp:revision>3</cp:revision>
  <dcterms:created xsi:type="dcterms:W3CDTF">2015-03-05T16:46:00Z</dcterms:created>
  <dcterms:modified xsi:type="dcterms:W3CDTF">2015-03-05T16:46:00Z</dcterms:modified>
</cp:coreProperties>
</file>